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643F" w14:textId="77777777" w:rsidR="00B62D8E" w:rsidRPr="00B62D8E" w:rsidRDefault="00B62D8E" w:rsidP="00B62D8E">
      <w:pPr>
        <w:rPr>
          <w:b/>
          <w:bCs/>
        </w:rPr>
      </w:pPr>
      <w:r w:rsidRPr="00B62D8E">
        <w:rPr>
          <w:rFonts w:ascii="Segoe UI Emoji" w:hAnsi="Segoe UI Emoji" w:cs="Segoe UI Emoji"/>
          <w:b/>
          <w:bCs/>
        </w:rPr>
        <w:t>📄</w:t>
      </w:r>
      <w:r w:rsidRPr="00B62D8E">
        <w:rPr>
          <w:b/>
          <w:bCs/>
        </w:rPr>
        <w:t xml:space="preserve"> Filing Documents with Confidential Information in Pennsylvania (Allegheny County)</w:t>
      </w:r>
    </w:p>
    <w:p w14:paraId="3317BF2C" w14:textId="77777777" w:rsidR="00B62D8E" w:rsidRPr="00B62D8E" w:rsidRDefault="00B62D8E" w:rsidP="00B62D8E">
      <w:pPr>
        <w:rPr>
          <w:b/>
          <w:bCs/>
        </w:rPr>
      </w:pPr>
      <w:r w:rsidRPr="00B62D8E">
        <w:rPr>
          <w:rFonts w:ascii="Segoe UI Symbol" w:hAnsi="Segoe UI Symbol" w:cs="Segoe UI Symbol"/>
          <w:b/>
          <w:bCs/>
        </w:rPr>
        <w:t>⚖</w:t>
      </w:r>
      <w:r w:rsidRPr="00B62D8E">
        <w:rPr>
          <w:b/>
          <w:bCs/>
        </w:rPr>
        <w:t>️ Important Changes Starting January 1, 2022</w:t>
      </w:r>
    </w:p>
    <w:p w14:paraId="310DBF3F" w14:textId="77777777" w:rsidR="00B62D8E" w:rsidRPr="00B62D8E" w:rsidRDefault="00B62D8E" w:rsidP="00B62D8E">
      <w:r w:rsidRPr="00B62D8E">
        <w:t xml:space="preserve">The rules for how you must file court documents that contain </w:t>
      </w:r>
      <w:r w:rsidRPr="00B62D8E">
        <w:rPr>
          <w:b/>
          <w:bCs/>
        </w:rPr>
        <w:t>Confidential Information</w:t>
      </w:r>
      <w:r w:rsidRPr="00B62D8E">
        <w:t xml:space="preserve"> have changed. Here's what you need to know if you're representing yourself (pro se) in court.</w:t>
      </w:r>
    </w:p>
    <w:p w14:paraId="776E9991" w14:textId="77777777" w:rsidR="00B62D8E" w:rsidRPr="00B62D8E" w:rsidRDefault="00FA7338" w:rsidP="00B62D8E">
      <w:r>
        <w:pict w14:anchorId="5230A72B">
          <v:rect id="_x0000_i1025" style="width:0;height:1.5pt" o:hralign="center" o:hrstd="t" o:hr="t" fillcolor="#a0a0a0" stroked="f"/>
        </w:pict>
      </w:r>
    </w:p>
    <w:p w14:paraId="69064D07" w14:textId="77777777" w:rsidR="00B62D8E" w:rsidRPr="00B62D8E" w:rsidRDefault="00B62D8E" w:rsidP="00B62D8E">
      <w:pPr>
        <w:rPr>
          <w:b/>
          <w:bCs/>
        </w:rPr>
      </w:pPr>
      <w:r w:rsidRPr="00B62D8E">
        <w:rPr>
          <w:rFonts w:ascii="Segoe UI Emoji" w:hAnsi="Segoe UI Emoji" w:cs="Segoe UI Emoji"/>
          <w:b/>
          <w:bCs/>
        </w:rPr>
        <w:t>🔒</w:t>
      </w:r>
      <w:r w:rsidRPr="00B62D8E">
        <w:rPr>
          <w:b/>
          <w:bCs/>
        </w:rPr>
        <w:t xml:space="preserve"> What is "Confidential Information"?</w:t>
      </w:r>
    </w:p>
    <w:p w14:paraId="31C60167" w14:textId="77777777" w:rsidR="00B62D8E" w:rsidRPr="00B62D8E" w:rsidRDefault="00B62D8E" w:rsidP="00B62D8E">
      <w:r w:rsidRPr="00B62D8E">
        <w:t>Confidential Information includes private details like:</w:t>
      </w:r>
    </w:p>
    <w:p w14:paraId="0F785880" w14:textId="2AC98359" w:rsidR="00B62D8E" w:rsidRDefault="00B62D8E" w:rsidP="00B62D8E">
      <w:pPr>
        <w:numPr>
          <w:ilvl w:val="0"/>
          <w:numId w:val="1"/>
        </w:numPr>
      </w:pPr>
      <w:r w:rsidRPr="00B62D8E">
        <w:t>Names and birthdates of minors (unless a minor is a defendant in a criminal case)</w:t>
      </w:r>
    </w:p>
    <w:p w14:paraId="14308990" w14:textId="0ECAA714" w:rsidR="00B62D8E" w:rsidRPr="00B62D8E" w:rsidRDefault="00B62D8E" w:rsidP="00B62D8E">
      <w:pPr>
        <w:numPr>
          <w:ilvl w:val="0"/>
          <w:numId w:val="1"/>
        </w:numPr>
      </w:pPr>
      <w:r w:rsidRPr="00B62D8E">
        <w:t>Social Security Numbers</w:t>
      </w:r>
    </w:p>
    <w:p w14:paraId="251A152F" w14:textId="77777777" w:rsidR="00B62D8E" w:rsidRPr="00B62D8E" w:rsidRDefault="00B62D8E" w:rsidP="00B62D8E">
      <w:pPr>
        <w:numPr>
          <w:ilvl w:val="0"/>
          <w:numId w:val="1"/>
        </w:numPr>
      </w:pPr>
      <w:r w:rsidRPr="00B62D8E">
        <w:t>Financial account numbers (you may use the last 4 digits if the account is part of the case)</w:t>
      </w:r>
    </w:p>
    <w:p w14:paraId="74AB6491" w14:textId="77777777" w:rsidR="00B62D8E" w:rsidRPr="00B62D8E" w:rsidRDefault="00B62D8E" w:rsidP="00B62D8E">
      <w:pPr>
        <w:numPr>
          <w:ilvl w:val="0"/>
          <w:numId w:val="1"/>
        </w:numPr>
      </w:pPr>
      <w:r w:rsidRPr="00B62D8E">
        <w:t>Driver’s license numbers</w:t>
      </w:r>
    </w:p>
    <w:p w14:paraId="6E3E0D3A" w14:textId="77777777" w:rsidR="00B62D8E" w:rsidRPr="00B62D8E" w:rsidRDefault="00B62D8E" w:rsidP="00B62D8E">
      <w:pPr>
        <w:numPr>
          <w:ilvl w:val="0"/>
          <w:numId w:val="1"/>
        </w:numPr>
      </w:pPr>
      <w:r w:rsidRPr="00B62D8E">
        <w:t>State ID (SID) numbers</w:t>
      </w:r>
    </w:p>
    <w:p w14:paraId="6E30B34B" w14:textId="77777777" w:rsidR="00B62D8E" w:rsidRPr="00B62D8E" w:rsidRDefault="00FA7338" w:rsidP="00B62D8E">
      <w:r>
        <w:pict w14:anchorId="2F8A0B97">
          <v:rect id="_x0000_i1026" style="width:0;height:1.5pt" o:hralign="center" o:hrstd="t" o:hr="t" fillcolor="#a0a0a0" stroked="f"/>
        </w:pict>
      </w:r>
    </w:p>
    <w:p w14:paraId="5D5B335D" w14:textId="77777777" w:rsidR="00B62D8E" w:rsidRPr="00B62D8E" w:rsidRDefault="00B62D8E" w:rsidP="00B62D8E">
      <w:pPr>
        <w:rPr>
          <w:b/>
          <w:bCs/>
        </w:rPr>
      </w:pPr>
      <w:r w:rsidRPr="00B62D8E">
        <w:rPr>
          <w:rFonts w:ascii="Segoe UI Emoji" w:hAnsi="Segoe UI Emoji" w:cs="Segoe UI Emoji"/>
          <w:b/>
          <w:bCs/>
        </w:rPr>
        <w:t>📁</w:t>
      </w:r>
      <w:r w:rsidRPr="00B62D8E">
        <w:rPr>
          <w:b/>
          <w:bCs/>
        </w:rPr>
        <w:t xml:space="preserve"> How Do I File a Document That Has Confidential Information?</w:t>
      </w:r>
    </w:p>
    <w:p w14:paraId="0ECE5F04" w14:textId="77777777" w:rsidR="00B62D8E" w:rsidRPr="00B62D8E" w:rsidRDefault="00B62D8E" w:rsidP="00B62D8E">
      <w:r w:rsidRPr="00B62D8E">
        <w:t xml:space="preserve">You </w:t>
      </w:r>
      <w:r w:rsidRPr="00B62D8E">
        <w:rPr>
          <w:b/>
          <w:bCs/>
        </w:rPr>
        <w:t>must not include confidential information directly in your court documents.</w:t>
      </w:r>
      <w:r w:rsidRPr="00B62D8E">
        <w:t xml:space="preserve"> Instead:</w:t>
      </w:r>
    </w:p>
    <w:p w14:paraId="1E1FC2F8" w14:textId="77777777" w:rsidR="00B62D8E" w:rsidRPr="00B62D8E" w:rsidRDefault="00B62D8E" w:rsidP="00B62D8E">
      <w:pPr>
        <w:numPr>
          <w:ilvl w:val="0"/>
          <w:numId w:val="2"/>
        </w:numPr>
      </w:pPr>
      <w:r w:rsidRPr="00B62D8E">
        <w:rPr>
          <w:b/>
          <w:bCs/>
        </w:rPr>
        <w:t>Redact</w:t>
      </w:r>
      <w:r w:rsidRPr="00B62D8E">
        <w:t xml:space="preserve"> (black out or remove) the confidential info from your document.</w:t>
      </w:r>
    </w:p>
    <w:p w14:paraId="43876582" w14:textId="77777777" w:rsidR="00B62D8E" w:rsidRPr="00B62D8E" w:rsidRDefault="00B62D8E" w:rsidP="00B62D8E">
      <w:pPr>
        <w:numPr>
          <w:ilvl w:val="0"/>
          <w:numId w:val="2"/>
        </w:numPr>
      </w:pPr>
      <w:r w:rsidRPr="00B62D8E">
        <w:t xml:space="preserve">Fill out a </w:t>
      </w:r>
      <w:r w:rsidRPr="00B62D8E">
        <w:rPr>
          <w:b/>
          <w:bCs/>
        </w:rPr>
        <w:t>Confidential Information Form</w:t>
      </w:r>
      <w:r w:rsidRPr="00B62D8E">
        <w:t xml:space="preserve"> where you list the removed information.</w:t>
      </w:r>
    </w:p>
    <w:p w14:paraId="3C4DF5A8" w14:textId="77777777" w:rsidR="00B62D8E" w:rsidRPr="00B62D8E" w:rsidRDefault="00B62D8E" w:rsidP="00B62D8E">
      <w:pPr>
        <w:numPr>
          <w:ilvl w:val="0"/>
          <w:numId w:val="2"/>
        </w:numPr>
      </w:pPr>
      <w:r w:rsidRPr="00B62D8E">
        <w:t xml:space="preserve">File </w:t>
      </w:r>
      <w:r w:rsidRPr="00B62D8E">
        <w:rPr>
          <w:b/>
          <w:bCs/>
        </w:rPr>
        <w:t>both</w:t>
      </w:r>
      <w:r w:rsidRPr="00B62D8E">
        <w:t xml:space="preserve"> the redacted document and the Confidential Information Form at the same time.</w:t>
      </w:r>
    </w:p>
    <w:p w14:paraId="15D6082C" w14:textId="7AE793BD" w:rsidR="00B62D8E" w:rsidRDefault="00B62D8E" w:rsidP="00B62D8E">
      <w:r w:rsidRPr="00B62D8E">
        <w:rPr>
          <w:rFonts w:ascii="Segoe UI Emoji" w:hAnsi="Segoe UI Emoji" w:cs="Segoe UI Emoji"/>
        </w:rPr>
        <w:t>✅</w:t>
      </w:r>
      <w:r w:rsidRPr="00B62D8E">
        <w:t xml:space="preserve"> You can get this form online</w:t>
      </w:r>
      <w:r>
        <w:t xml:space="preserve"> (</w:t>
      </w:r>
      <w:hyperlink r:id="rId5" w:history="1">
        <w:r w:rsidRPr="007E53E7">
          <w:rPr>
            <w:rStyle w:val="Hyperlink"/>
          </w:rPr>
          <w:t>https://www.pacourts.us/Storage/media/pdfs/20220103/205149-confidentialinformationformcif.pdf</w:t>
        </w:r>
      </w:hyperlink>
      <w:r>
        <w:t>) or at the  Family Division Courthouse: 440 Ross St Pittsburgh, PA 15219</w:t>
      </w:r>
    </w:p>
    <w:p w14:paraId="11EFBA8A" w14:textId="77777777" w:rsidR="00B62D8E" w:rsidRPr="00B62D8E" w:rsidRDefault="00B62D8E" w:rsidP="00B62D8E"/>
    <w:p w14:paraId="4F04472A" w14:textId="77777777" w:rsidR="00B62D8E" w:rsidRPr="00B62D8E" w:rsidRDefault="00FA7338" w:rsidP="00B62D8E">
      <w:r>
        <w:lastRenderedPageBreak/>
        <w:pict w14:anchorId="5DEB7A11">
          <v:rect id="_x0000_i1027" style="width:0;height:1.5pt" o:hralign="center" o:hrstd="t" o:hr="t" fillcolor="#a0a0a0" stroked="f"/>
        </w:pict>
      </w:r>
    </w:p>
    <w:p w14:paraId="722B0586" w14:textId="77777777" w:rsidR="00B62D8E" w:rsidRPr="00B62D8E" w:rsidRDefault="00B62D8E" w:rsidP="00B62D8E">
      <w:pPr>
        <w:rPr>
          <w:b/>
          <w:bCs/>
        </w:rPr>
      </w:pPr>
      <w:r w:rsidRPr="00B62D8E">
        <w:rPr>
          <w:rFonts w:ascii="Segoe UI Symbol" w:hAnsi="Segoe UI Symbol" w:cs="Segoe UI Symbol"/>
          <w:b/>
          <w:bCs/>
        </w:rPr>
        <w:t>🗃</w:t>
      </w:r>
      <w:r w:rsidRPr="00B62D8E">
        <w:rPr>
          <w:b/>
          <w:bCs/>
        </w:rPr>
        <w:t>️ What About "Confidential Documents"?</w:t>
      </w:r>
    </w:p>
    <w:p w14:paraId="777FDBC3" w14:textId="77777777" w:rsidR="00B62D8E" w:rsidRPr="00B62D8E" w:rsidRDefault="00B62D8E" w:rsidP="00B62D8E">
      <w:r w:rsidRPr="00B62D8E">
        <w:t xml:space="preserve">Some documents are automatically considered </w:t>
      </w:r>
      <w:r w:rsidRPr="00B62D8E">
        <w:rPr>
          <w:b/>
          <w:bCs/>
        </w:rPr>
        <w:t>Confidential Documents</w:t>
      </w:r>
      <w:r w:rsidRPr="00B62D8E">
        <w:t xml:space="preserve"> and must be filed using a </w:t>
      </w:r>
      <w:r w:rsidRPr="00B62D8E">
        <w:rPr>
          <w:b/>
          <w:bCs/>
        </w:rPr>
        <w:t>Confidential Document Form</w:t>
      </w:r>
      <w:r w:rsidRPr="00B62D8E">
        <w:t>. These include:</w:t>
      </w:r>
    </w:p>
    <w:p w14:paraId="7F1ED23B" w14:textId="77777777" w:rsidR="00B62D8E" w:rsidRPr="00B62D8E" w:rsidRDefault="00B62D8E" w:rsidP="00B62D8E">
      <w:pPr>
        <w:numPr>
          <w:ilvl w:val="0"/>
          <w:numId w:val="3"/>
        </w:numPr>
      </w:pPr>
      <w:r w:rsidRPr="00B62D8E">
        <w:t>Financial records (like pay stubs or tax returns)</w:t>
      </w:r>
    </w:p>
    <w:p w14:paraId="5C740E27" w14:textId="77777777" w:rsidR="00B62D8E" w:rsidRPr="00B62D8E" w:rsidRDefault="00B62D8E" w:rsidP="00B62D8E">
      <w:pPr>
        <w:numPr>
          <w:ilvl w:val="0"/>
          <w:numId w:val="3"/>
        </w:numPr>
      </w:pPr>
      <w:r w:rsidRPr="00B62D8E">
        <w:t>Children’s school or medical records</w:t>
      </w:r>
    </w:p>
    <w:p w14:paraId="6B4FDD96" w14:textId="77777777" w:rsidR="00B62D8E" w:rsidRPr="00B62D8E" w:rsidRDefault="00B62D8E" w:rsidP="00B62D8E">
      <w:pPr>
        <w:numPr>
          <w:ilvl w:val="0"/>
          <w:numId w:val="3"/>
        </w:numPr>
      </w:pPr>
      <w:r w:rsidRPr="00B62D8E">
        <w:t>Child and Youth Services reports</w:t>
      </w:r>
    </w:p>
    <w:p w14:paraId="71F4A126" w14:textId="77777777" w:rsidR="00B62D8E" w:rsidRPr="00B62D8E" w:rsidRDefault="00B62D8E" w:rsidP="00B62D8E">
      <w:pPr>
        <w:numPr>
          <w:ilvl w:val="0"/>
          <w:numId w:val="3"/>
        </w:numPr>
      </w:pPr>
      <w:r w:rsidRPr="00B62D8E">
        <w:t>Marital Property Inventories or Pre-Trial Statements</w:t>
      </w:r>
    </w:p>
    <w:p w14:paraId="50D7311B" w14:textId="77777777" w:rsidR="00B62D8E" w:rsidRPr="00B62D8E" w:rsidRDefault="00B62D8E" w:rsidP="00B62D8E">
      <w:pPr>
        <w:numPr>
          <w:ilvl w:val="0"/>
          <w:numId w:val="3"/>
        </w:numPr>
      </w:pPr>
      <w:r w:rsidRPr="00B62D8E">
        <w:t>Income and Expense Statements in support cases</w:t>
      </w:r>
    </w:p>
    <w:p w14:paraId="6A83ADDA" w14:textId="77777777" w:rsidR="00B62D8E" w:rsidRPr="00B62D8E" w:rsidRDefault="00B62D8E" w:rsidP="00B62D8E">
      <w:pPr>
        <w:numPr>
          <w:ilvl w:val="0"/>
          <w:numId w:val="3"/>
        </w:numPr>
      </w:pPr>
      <w:r w:rsidRPr="00B62D8E">
        <w:t xml:space="preserve">Agreements between spouses in divorce (under 23 </w:t>
      </w:r>
      <w:proofErr w:type="spellStart"/>
      <w:r w:rsidRPr="00B62D8E">
        <w:t>Pa.C.S</w:t>
      </w:r>
      <w:proofErr w:type="spellEnd"/>
      <w:r w:rsidRPr="00B62D8E">
        <w:t>. § 3105)</w:t>
      </w:r>
    </w:p>
    <w:p w14:paraId="58B16441" w14:textId="77777777" w:rsidR="00B62D8E" w:rsidRPr="00B62D8E" w:rsidRDefault="00B62D8E" w:rsidP="00B62D8E">
      <w:r w:rsidRPr="00B62D8E">
        <w:rPr>
          <w:rFonts w:ascii="Segoe UI Emoji" w:hAnsi="Segoe UI Emoji" w:cs="Segoe UI Emoji"/>
        </w:rPr>
        <w:t>📌</w:t>
      </w:r>
      <w:r w:rsidRPr="00B62D8E">
        <w:t xml:space="preserve"> These documents are kept private. Only the form that comes with them is public.</w:t>
      </w:r>
    </w:p>
    <w:p w14:paraId="488F579F" w14:textId="062E17D3" w:rsidR="00B62D8E" w:rsidRPr="00B62D8E" w:rsidRDefault="00B62D8E" w:rsidP="00B62D8E"/>
    <w:p w14:paraId="6B2FF679" w14:textId="77777777" w:rsidR="00B62D8E" w:rsidRPr="00B62D8E" w:rsidRDefault="00FA7338" w:rsidP="00B62D8E">
      <w:r>
        <w:pict w14:anchorId="10B5A554">
          <v:rect id="_x0000_i1028" style="width:0;height:1.5pt" o:hralign="center" o:hrstd="t" o:hr="t" fillcolor="#a0a0a0" stroked="f"/>
        </w:pict>
      </w:r>
    </w:p>
    <w:p w14:paraId="2A0F69E8" w14:textId="77777777" w:rsidR="00B62D8E" w:rsidRPr="00B62D8E" w:rsidRDefault="00B62D8E" w:rsidP="00B62D8E">
      <w:pPr>
        <w:rPr>
          <w:b/>
          <w:bCs/>
        </w:rPr>
      </w:pPr>
      <w:r w:rsidRPr="00B62D8E">
        <w:rPr>
          <w:rFonts w:ascii="Segoe UI Emoji" w:hAnsi="Segoe UI Emoji" w:cs="Segoe UI Emoji"/>
          <w:b/>
          <w:bCs/>
        </w:rPr>
        <w:t>📚</w:t>
      </w:r>
      <w:r w:rsidRPr="00B62D8E">
        <w:rPr>
          <w:b/>
          <w:bCs/>
        </w:rPr>
        <w:t xml:space="preserve"> Need More Help?</w:t>
      </w:r>
    </w:p>
    <w:p w14:paraId="2C5EBD21" w14:textId="4503E9BA" w:rsidR="00B62D8E" w:rsidRPr="00B62D8E" w:rsidRDefault="00B62D8E" w:rsidP="00B62D8E">
      <w:r w:rsidRPr="00B62D8E">
        <w:t>You can find all the additional resources at:</w:t>
      </w:r>
    </w:p>
    <w:p w14:paraId="498A5848" w14:textId="22C1F1C8" w:rsidR="00B62D8E" w:rsidRPr="00B62D8E" w:rsidRDefault="00AF472E" w:rsidP="00B62D8E">
      <w:pPr>
        <w:numPr>
          <w:ilvl w:val="0"/>
          <w:numId w:val="8"/>
        </w:numPr>
      </w:pPr>
      <w:hyperlink r:id="rId6" w:history="1">
        <w:r w:rsidRPr="00AF472E">
          <w:rPr>
            <w:rStyle w:val="Hyperlink"/>
          </w:rPr>
          <w:t>Public records policies | Public Records | Unified Judicial System of Pennsylvania</w:t>
        </w:r>
      </w:hyperlink>
    </w:p>
    <w:p w14:paraId="5B698BF6" w14:textId="4C30D2C5" w:rsidR="00B62D8E" w:rsidRDefault="00CE2AAE" w:rsidP="00B62D8E">
      <w:pPr>
        <w:numPr>
          <w:ilvl w:val="0"/>
          <w:numId w:val="8"/>
        </w:numPr>
      </w:pPr>
      <w:hyperlink r:id="rId7" w:history="1">
        <w:r w:rsidRPr="00CE2AAE">
          <w:rPr>
            <w:rStyle w:val="Hyperlink"/>
          </w:rPr>
          <w:t>Public Access Policy - Fifth Judicial District of Pennsylvania</w:t>
        </w:r>
      </w:hyperlink>
    </w:p>
    <w:p w14:paraId="1FE4AC6E" w14:textId="4A2764C4" w:rsidR="00AF472E" w:rsidRPr="00B62D8E" w:rsidRDefault="00AF472E" w:rsidP="00AF472E">
      <w:pPr>
        <w:numPr>
          <w:ilvl w:val="0"/>
          <w:numId w:val="8"/>
        </w:numPr>
      </w:pPr>
      <w:hyperlink r:id="rId8" w:history="1">
        <w:r w:rsidRPr="00B62D8E">
          <w:rPr>
            <w:rStyle w:val="Hyperlink"/>
          </w:rPr>
          <w:t>Public_Access_Policy_Flowchart_2022.pdf</w:t>
        </w:r>
      </w:hyperlink>
    </w:p>
    <w:p w14:paraId="7B2B32FB" w14:textId="77777777" w:rsidR="00B62D8E" w:rsidRPr="00B62D8E" w:rsidRDefault="00FA7338" w:rsidP="00B62D8E">
      <w:r>
        <w:pict w14:anchorId="23944B7A">
          <v:rect id="_x0000_i1029" style="width:0;height:1.5pt" o:hralign="center" o:hrstd="t" o:hr="t" fillcolor="#a0a0a0" stroked="f"/>
        </w:pict>
      </w:r>
    </w:p>
    <w:p w14:paraId="434FC67D" w14:textId="77777777" w:rsidR="00B62D8E" w:rsidRPr="00B62D8E" w:rsidRDefault="00B62D8E" w:rsidP="00B62D8E">
      <w:pPr>
        <w:rPr>
          <w:b/>
          <w:bCs/>
        </w:rPr>
      </w:pPr>
      <w:r w:rsidRPr="00B62D8E">
        <w:rPr>
          <w:rFonts w:ascii="Segoe UI Emoji" w:hAnsi="Segoe UI Emoji" w:cs="Segoe UI Emoji"/>
          <w:b/>
          <w:bCs/>
        </w:rPr>
        <w:t>📎</w:t>
      </w:r>
      <w:r w:rsidRPr="00B62D8E">
        <w:rPr>
          <w:b/>
          <w:bCs/>
        </w:rPr>
        <w:t xml:space="preserve"> Quick Links to Helpful Documents</w:t>
      </w:r>
    </w:p>
    <w:p w14:paraId="667E7443" w14:textId="044D2705" w:rsidR="00B62D8E" w:rsidRPr="00B62D8E" w:rsidRDefault="00B62D8E" w:rsidP="00B62D8E">
      <w:pPr>
        <w:numPr>
          <w:ilvl w:val="0"/>
          <w:numId w:val="9"/>
        </w:numPr>
      </w:pPr>
      <w:r w:rsidRPr="00B62D8E">
        <w:t>Confidential Information Form</w:t>
      </w:r>
      <w:r w:rsidR="00AF472E">
        <w:t xml:space="preserve">: </w:t>
      </w:r>
      <w:hyperlink r:id="rId9" w:history="1">
        <w:r w:rsidR="00AF472E" w:rsidRPr="00AF472E">
          <w:rPr>
            <w:color w:val="0000FF"/>
            <w:u w:val="single"/>
          </w:rPr>
          <w:t>Confidential-Information-Form.pdf</w:t>
        </w:r>
      </w:hyperlink>
    </w:p>
    <w:p w14:paraId="3BCD1FFE" w14:textId="08CE4A6D" w:rsidR="00B62D8E" w:rsidRDefault="00B62D8E" w:rsidP="00B62D8E">
      <w:pPr>
        <w:numPr>
          <w:ilvl w:val="0"/>
          <w:numId w:val="9"/>
        </w:numPr>
      </w:pPr>
      <w:r w:rsidRPr="00B62D8E">
        <w:t xml:space="preserve">Confidential Document </w:t>
      </w:r>
      <w:r w:rsidR="00AF472E" w:rsidRPr="00B62D8E">
        <w:t>Form</w:t>
      </w:r>
      <w:r w:rsidR="00AF472E">
        <w:t xml:space="preserve">: </w:t>
      </w:r>
      <w:hyperlink r:id="rId10" w:history="1">
        <w:r w:rsidR="00AF472E" w:rsidRPr="00AF472E">
          <w:rPr>
            <w:rStyle w:val="Hyperlink"/>
          </w:rPr>
          <w:t>Confidential-Document-Form.pdf</w:t>
        </w:r>
      </w:hyperlink>
    </w:p>
    <w:p w14:paraId="3C7919F5" w14:textId="7972D313" w:rsidR="00B62D8E" w:rsidRPr="00B62D8E" w:rsidRDefault="00AF472E" w:rsidP="00AF472E">
      <w:pPr>
        <w:numPr>
          <w:ilvl w:val="0"/>
          <w:numId w:val="9"/>
        </w:numPr>
      </w:pPr>
      <w:hyperlink r:id="rId11" w:history="1">
        <w:r w:rsidRPr="00AF472E">
          <w:rPr>
            <w:rStyle w:val="Hyperlink"/>
          </w:rPr>
          <w:t>Public records policies | Public Records | Unified Judicial System of Pennsylvania</w:t>
        </w:r>
      </w:hyperlink>
    </w:p>
    <w:p w14:paraId="0E7A31F8" w14:textId="77777777" w:rsidR="00B62D8E" w:rsidRPr="00B62D8E" w:rsidRDefault="00FA7338" w:rsidP="00B62D8E">
      <w:r>
        <w:pict w14:anchorId="0B20577F">
          <v:rect id="_x0000_i1030" style="width:0;height:1.5pt" o:hralign="center" o:hrstd="t" o:hr="t" fillcolor="#a0a0a0" stroked="f"/>
        </w:pict>
      </w:r>
    </w:p>
    <w:p w14:paraId="529AD557" w14:textId="77777777" w:rsidR="00B62D8E" w:rsidRDefault="00B62D8E"/>
    <w:sectPr w:rsidR="00B62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92EC8"/>
    <w:multiLevelType w:val="multilevel"/>
    <w:tmpl w:val="EA34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AF6162"/>
    <w:multiLevelType w:val="multilevel"/>
    <w:tmpl w:val="8EC0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B1CDF"/>
    <w:multiLevelType w:val="multilevel"/>
    <w:tmpl w:val="9664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53DBB"/>
    <w:multiLevelType w:val="multilevel"/>
    <w:tmpl w:val="E180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151A5"/>
    <w:multiLevelType w:val="multilevel"/>
    <w:tmpl w:val="BDE4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40086"/>
    <w:multiLevelType w:val="multilevel"/>
    <w:tmpl w:val="9CBE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370B7"/>
    <w:multiLevelType w:val="multilevel"/>
    <w:tmpl w:val="EE56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C21288"/>
    <w:multiLevelType w:val="multilevel"/>
    <w:tmpl w:val="63FC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56AC9"/>
    <w:multiLevelType w:val="multilevel"/>
    <w:tmpl w:val="CBC4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422251">
    <w:abstractNumId w:val="2"/>
  </w:num>
  <w:num w:numId="2" w16cid:durableId="2133815728">
    <w:abstractNumId w:val="0"/>
  </w:num>
  <w:num w:numId="3" w16cid:durableId="1457792334">
    <w:abstractNumId w:val="5"/>
  </w:num>
  <w:num w:numId="4" w16cid:durableId="2066902728">
    <w:abstractNumId w:val="7"/>
  </w:num>
  <w:num w:numId="5" w16cid:durableId="659894855">
    <w:abstractNumId w:val="3"/>
  </w:num>
  <w:num w:numId="6" w16cid:durableId="177081420">
    <w:abstractNumId w:val="8"/>
  </w:num>
  <w:num w:numId="7" w16cid:durableId="8332974">
    <w:abstractNumId w:val="6"/>
  </w:num>
  <w:num w:numId="8" w16cid:durableId="2045212037">
    <w:abstractNumId w:val="1"/>
  </w:num>
  <w:num w:numId="9" w16cid:durableId="1282570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8E"/>
    <w:rsid w:val="005A1ACF"/>
    <w:rsid w:val="007F3A10"/>
    <w:rsid w:val="00AB5DB6"/>
    <w:rsid w:val="00AE4ED2"/>
    <w:rsid w:val="00AF472E"/>
    <w:rsid w:val="00B62D8E"/>
    <w:rsid w:val="00CE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370E2E8"/>
  <w15:chartTrackingRefBased/>
  <w15:docId w15:val="{714DC02E-91EE-43D5-BDFC-ED0D63BD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D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2D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671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2442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7547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7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9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4736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0073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8449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eghenycourts.us/wp-content/uploads/2022/09/Public_Access_Policy_Flowchart_202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lleghenycourts.us/general-information/public-access-polic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courts.us/public-records/public-records-policies" TargetMode="External"/><Relationship Id="rId11" Type="http://schemas.openxmlformats.org/officeDocument/2006/relationships/hyperlink" Target="https://www.pacourts.us/public-records/public-records-policies" TargetMode="External"/><Relationship Id="rId5" Type="http://schemas.openxmlformats.org/officeDocument/2006/relationships/hyperlink" Target="https://www.pacourts.us/Storage/media/pdfs/20220103/205149-confidentialinformationformcif.pdf" TargetMode="External"/><Relationship Id="rId10" Type="http://schemas.openxmlformats.org/officeDocument/2006/relationships/hyperlink" Target="https://www.alleghenycourts.us/wp-content/uploads/2025/07/Confidential-Document-For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leghenycourts.us/wp-content/uploads/2025/07/Confidential-Information-Fo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Oppenheim,Mary Jane</dc:creator>
  <cp:keywords/>
  <dc:description/>
  <cp:lastModifiedBy>Oppenheim,Mary Jane</cp:lastModifiedBy>
  <cp:revision>4</cp:revision>
  <dcterms:created xsi:type="dcterms:W3CDTF">2025-09-21T18:52:00Z</dcterms:created>
  <dcterms:modified xsi:type="dcterms:W3CDTF">2025-09-21T18:54:00Z</dcterms:modified>
</cp:coreProperties>
</file>