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3699" w14:textId="3860F9CF" w:rsidR="005A7391" w:rsidRPr="00286FB7" w:rsidRDefault="005A7391" w:rsidP="00286FB7">
      <w:pPr>
        <w:pStyle w:val="Heading1"/>
      </w:pPr>
      <w:r w:rsidRPr="00286FB7">
        <w:t>IN THE COURT OF COMMON PLEAS OF ALLEGHENY COUNTY, PENNSYLVANIA</w:t>
      </w:r>
    </w:p>
    <w:p w14:paraId="1C2B6DA6" w14:textId="30FE18CF" w:rsidR="005A7391" w:rsidRPr="00286FB7" w:rsidRDefault="005A7391" w:rsidP="00286FB7">
      <w:pPr>
        <w:pStyle w:val="Heading1"/>
      </w:pPr>
      <w:r w:rsidRPr="00286FB7">
        <w:t>ORPHANS’ COURT DIVISION</w:t>
      </w:r>
    </w:p>
    <w:p w14:paraId="7886C6A7" w14:textId="77777777" w:rsidR="005A7391" w:rsidRDefault="005A7391" w:rsidP="000E18F0">
      <w:pPr>
        <w:pStyle w:val="NoSpacing"/>
        <w:rPr>
          <w:b/>
          <w:bCs/>
        </w:rPr>
      </w:pPr>
    </w:p>
    <w:p w14:paraId="76D6B84B" w14:textId="77777777" w:rsidR="005A7391" w:rsidRDefault="005A7391" w:rsidP="000E18F0">
      <w:pPr>
        <w:pStyle w:val="NoSpacing"/>
        <w:rPr>
          <w:b/>
          <w:bCs/>
        </w:rPr>
      </w:pPr>
    </w:p>
    <w:p w14:paraId="26CDA0F2" w14:textId="77777777" w:rsidR="005A7391" w:rsidRDefault="005A7391" w:rsidP="000E18F0">
      <w:pPr>
        <w:pStyle w:val="NoSpacing"/>
        <w:rPr>
          <w:b/>
          <w:bCs/>
        </w:rPr>
      </w:pPr>
    </w:p>
    <w:p w14:paraId="6924B1D9" w14:textId="77777777" w:rsidR="005A7391" w:rsidRDefault="005A7391" w:rsidP="000E18F0">
      <w:pPr>
        <w:pStyle w:val="NoSpacing"/>
        <w:rPr>
          <w:b/>
          <w:bCs/>
        </w:rPr>
      </w:pPr>
    </w:p>
    <w:p w14:paraId="6E6FE4D9" w14:textId="77777777" w:rsidR="005A7391" w:rsidRDefault="005A7391" w:rsidP="000E18F0">
      <w:pPr>
        <w:pStyle w:val="NoSpacing"/>
        <w:rPr>
          <w:b/>
          <w:bCs/>
        </w:rPr>
      </w:pPr>
    </w:p>
    <w:p w14:paraId="24EBD4FD" w14:textId="2B637F1F" w:rsidR="005A7391" w:rsidRPr="007307AC" w:rsidRDefault="005A7391" w:rsidP="000E18F0">
      <w:pPr>
        <w:pStyle w:val="NoSpacing"/>
        <w:rPr>
          <w:u w:val="single"/>
        </w:rPr>
      </w:pPr>
      <w:r>
        <w:rPr>
          <w:b/>
          <w:bCs/>
        </w:rPr>
        <w:t>IN RE</w:t>
      </w:r>
      <w:r w:rsidR="007307AC">
        <w:t>:</w:t>
      </w:r>
      <w:r w:rsidR="007307AC">
        <w:rPr>
          <w:u w:val="single"/>
        </w:rPr>
        <w:tab/>
      </w:r>
      <w:r w:rsidR="007307AC">
        <w:rPr>
          <w:u w:val="single"/>
        </w:rPr>
        <w:tab/>
      </w:r>
      <w:r w:rsidR="007307AC">
        <w:rPr>
          <w:u w:val="single"/>
        </w:rPr>
        <w:tab/>
      </w:r>
      <w:r w:rsidR="007307AC">
        <w:rPr>
          <w:u w:val="single"/>
        </w:rPr>
        <w:tab/>
      </w:r>
      <w:r w:rsidR="007307AC">
        <w:rPr>
          <w:u w:val="single"/>
        </w:rPr>
        <w:tab/>
      </w:r>
      <w:r w:rsidR="007307AC">
        <w:rPr>
          <w:u w:val="single"/>
        </w:rPr>
        <w:tab/>
        <w:t xml:space="preserve"> </w:t>
      </w:r>
      <w:r>
        <w:rPr>
          <w:b/>
          <w:bCs/>
        </w:rPr>
        <w:t>NO</w:t>
      </w:r>
      <w:r w:rsidR="007307AC">
        <w:rPr>
          <w:b/>
          <w:bCs/>
        </w:rPr>
        <w:t>.:</w:t>
      </w:r>
      <w:r w:rsidR="007307AC">
        <w:rPr>
          <w:u w:val="single"/>
        </w:rPr>
        <w:tab/>
      </w:r>
      <w:r w:rsidR="007307AC">
        <w:rPr>
          <w:u w:val="single"/>
        </w:rPr>
        <w:tab/>
      </w:r>
      <w:r w:rsidR="007307AC">
        <w:rPr>
          <w:u w:val="single"/>
        </w:rPr>
        <w:tab/>
      </w:r>
      <w:r w:rsidR="007307AC">
        <w:rPr>
          <w:u w:val="single"/>
        </w:rPr>
        <w:tab/>
      </w:r>
      <w:r>
        <w:rPr>
          <w:b/>
          <w:bCs/>
        </w:rPr>
        <w:t xml:space="preserve"> OF </w:t>
      </w:r>
      <w:r w:rsidR="007307AC">
        <w:rPr>
          <w:u w:val="single"/>
        </w:rPr>
        <w:tab/>
      </w:r>
      <w:r w:rsidR="007307AC">
        <w:rPr>
          <w:u w:val="single"/>
        </w:rPr>
        <w:tab/>
      </w:r>
      <w:r w:rsidR="007307AC">
        <w:rPr>
          <w:u w:val="single"/>
        </w:rPr>
        <w:tab/>
      </w:r>
    </w:p>
    <w:p w14:paraId="3C47E1A5" w14:textId="77777777" w:rsidR="008D201E" w:rsidRDefault="008D201E" w:rsidP="007307AC">
      <w:pPr>
        <w:pStyle w:val="NoSpacing"/>
        <w:ind w:firstLine="720"/>
        <w:rPr>
          <w:b/>
          <w:bCs/>
        </w:rPr>
      </w:pPr>
    </w:p>
    <w:p w14:paraId="46B9134D" w14:textId="5B0079A7" w:rsidR="005A7391" w:rsidRDefault="005A7391" w:rsidP="007307AC">
      <w:pPr>
        <w:pStyle w:val="NoSpacing"/>
        <w:ind w:firstLine="720"/>
        <w:rPr>
          <w:b/>
          <w:bCs/>
        </w:rPr>
      </w:pPr>
      <w:r>
        <w:rPr>
          <w:b/>
          <w:bCs/>
        </w:rPr>
        <w:t>AN ALLEGED INCAPACITATED PERSON</w:t>
      </w:r>
    </w:p>
    <w:p w14:paraId="4620B1A0" w14:textId="77777777" w:rsidR="005A7391" w:rsidRDefault="005A7391" w:rsidP="000E18F0">
      <w:pPr>
        <w:pStyle w:val="NoSpacing"/>
        <w:rPr>
          <w:b/>
          <w:bCs/>
        </w:rPr>
      </w:pPr>
    </w:p>
    <w:p w14:paraId="315EC857" w14:textId="77777777" w:rsidR="005A7391" w:rsidRDefault="005A7391" w:rsidP="000E18F0">
      <w:pPr>
        <w:pStyle w:val="NoSpacing"/>
        <w:rPr>
          <w:b/>
          <w:bCs/>
        </w:rPr>
      </w:pPr>
    </w:p>
    <w:p w14:paraId="41195CC6" w14:textId="77777777" w:rsidR="005A7391" w:rsidRDefault="005A7391" w:rsidP="000E18F0">
      <w:pPr>
        <w:pStyle w:val="NoSpacing"/>
        <w:rPr>
          <w:b/>
          <w:bCs/>
        </w:rPr>
      </w:pPr>
    </w:p>
    <w:p w14:paraId="44A5936D" w14:textId="77777777" w:rsidR="005A7391" w:rsidRDefault="005A7391" w:rsidP="000E18F0">
      <w:pPr>
        <w:pStyle w:val="NoSpacing"/>
        <w:rPr>
          <w:b/>
          <w:bCs/>
        </w:rPr>
      </w:pPr>
    </w:p>
    <w:p w14:paraId="1A5B96CF" w14:textId="77777777" w:rsidR="005A7391" w:rsidRDefault="005A7391" w:rsidP="000E18F0">
      <w:pPr>
        <w:pStyle w:val="NoSpacing"/>
        <w:rPr>
          <w:b/>
          <w:bCs/>
        </w:rPr>
      </w:pPr>
    </w:p>
    <w:p w14:paraId="35046E39" w14:textId="77777777" w:rsidR="005A7391" w:rsidRDefault="005A7391" w:rsidP="00286FB7">
      <w:pPr>
        <w:pStyle w:val="NoSpacing"/>
        <w:jc w:val="center"/>
        <w:rPr>
          <w:b/>
          <w:bCs/>
        </w:rPr>
      </w:pPr>
    </w:p>
    <w:p w14:paraId="150CD2F6" w14:textId="77777777" w:rsidR="00286FB7" w:rsidRDefault="00286FB7" w:rsidP="00CE2B40">
      <w:pPr>
        <w:pStyle w:val="Heading2"/>
      </w:pPr>
    </w:p>
    <w:p w14:paraId="0594EC08" w14:textId="77777777" w:rsidR="00286FB7" w:rsidRDefault="00286FB7" w:rsidP="00CE2B40">
      <w:pPr>
        <w:pStyle w:val="Heading2"/>
      </w:pPr>
    </w:p>
    <w:p w14:paraId="5D750378" w14:textId="5DBA6D33" w:rsidR="005A7391" w:rsidRPr="00286FB7" w:rsidRDefault="008D201E" w:rsidP="00CE2B40">
      <w:pPr>
        <w:pStyle w:val="Heading2"/>
      </w:pPr>
      <w:r>
        <w:t xml:space="preserve">  </w:t>
      </w:r>
      <w:r w:rsidR="005A7391" w:rsidRPr="00286FB7">
        <w:t>ORDER OF COURT</w:t>
      </w:r>
    </w:p>
    <w:p w14:paraId="1618DF12" w14:textId="2748AC65" w:rsidR="005A7391" w:rsidRPr="00286FB7" w:rsidRDefault="005A7391" w:rsidP="00CE2B40">
      <w:pPr>
        <w:pStyle w:val="Heading2"/>
        <w:ind w:firstLine="720"/>
      </w:pPr>
      <w:r w:rsidRPr="00286FB7">
        <w:t>APPOINTING COUNSEL</w:t>
      </w:r>
    </w:p>
    <w:p w14:paraId="2CBA0BAF" w14:textId="77777777" w:rsidR="005A7391" w:rsidRDefault="005A7391" w:rsidP="00286FB7">
      <w:pPr>
        <w:pStyle w:val="NoSpacing"/>
        <w:ind w:left="4320" w:firstLine="720"/>
        <w:jc w:val="center"/>
        <w:rPr>
          <w:b/>
          <w:bCs/>
        </w:rPr>
      </w:pPr>
    </w:p>
    <w:p w14:paraId="6DE5B122" w14:textId="308FD3CE" w:rsidR="005A7391" w:rsidRPr="005A7391" w:rsidRDefault="005A7391" w:rsidP="00286FB7">
      <w:pPr>
        <w:pStyle w:val="NoSpacing"/>
        <w:ind w:left="4230" w:firstLine="630"/>
      </w:pPr>
      <w:r>
        <w:t>Copies sent to:</w:t>
      </w:r>
    </w:p>
    <w:p w14:paraId="529FB158" w14:textId="77777777" w:rsidR="005A7391" w:rsidRDefault="005A7391" w:rsidP="000E18F0">
      <w:pPr>
        <w:pStyle w:val="NoSpacing"/>
        <w:rPr>
          <w:b/>
          <w:bCs/>
        </w:rPr>
      </w:pPr>
    </w:p>
    <w:p w14:paraId="2772F8F0" w14:textId="77777777" w:rsidR="005A7391" w:rsidRDefault="005A7391" w:rsidP="000E18F0">
      <w:pPr>
        <w:pStyle w:val="NoSpacing"/>
        <w:rPr>
          <w:b/>
          <w:bCs/>
        </w:rPr>
      </w:pPr>
    </w:p>
    <w:p w14:paraId="1BF05171" w14:textId="77777777" w:rsidR="005A7391" w:rsidRDefault="005A7391" w:rsidP="000E18F0">
      <w:pPr>
        <w:pStyle w:val="NoSpacing"/>
        <w:rPr>
          <w:b/>
          <w:bCs/>
        </w:rPr>
      </w:pPr>
    </w:p>
    <w:p w14:paraId="2A0DD5F0" w14:textId="77777777" w:rsidR="005A7391" w:rsidRDefault="005A7391" w:rsidP="000E18F0">
      <w:pPr>
        <w:pStyle w:val="NoSpacing"/>
        <w:rPr>
          <w:b/>
          <w:bCs/>
        </w:rPr>
      </w:pPr>
    </w:p>
    <w:p w14:paraId="5BD402ED" w14:textId="77777777" w:rsidR="005A7391" w:rsidRDefault="005A7391" w:rsidP="000E18F0">
      <w:pPr>
        <w:pStyle w:val="NoSpacing"/>
        <w:rPr>
          <w:b/>
          <w:bCs/>
        </w:rPr>
      </w:pPr>
    </w:p>
    <w:p w14:paraId="4ADB71AE" w14:textId="77777777" w:rsidR="005A7391" w:rsidRDefault="005A7391" w:rsidP="000E18F0">
      <w:pPr>
        <w:pStyle w:val="NoSpacing"/>
        <w:rPr>
          <w:b/>
          <w:bCs/>
        </w:rPr>
      </w:pPr>
    </w:p>
    <w:p w14:paraId="58E581B3" w14:textId="77777777" w:rsidR="005A7391" w:rsidRDefault="005A7391" w:rsidP="000E18F0">
      <w:pPr>
        <w:pStyle w:val="NoSpacing"/>
        <w:rPr>
          <w:b/>
          <w:bCs/>
        </w:rPr>
      </w:pPr>
    </w:p>
    <w:p w14:paraId="5C29664C" w14:textId="77777777" w:rsidR="005A7391" w:rsidRDefault="005A7391" w:rsidP="000E18F0">
      <w:pPr>
        <w:pStyle w:val="NoSpacing"/>
        <w:rPr>
          <w:b/>
          <w:bCs/>
        </w:rPr>
      </w:pPr>
    </w:p>
    <w:p w14:paraId="1278D013" w14:textId="77777777" w:rsidR="005A7391" w:rsidRDefault="005A7391" w:rsidP="000E18F0">
      <w:pPr>
        <w:pStyle w:val="NoSpacing"/>
        <w:rPr>
          <w:b/>
          <w:bCs/>
        </w:rPr>
      </w:pPr>
    </w:p>
    <w:p w14:paraId="20EEC72C" w14:textId="77777777" w:rsidR="005A7391" w:rsidRDefault="005A7391" w:rsidP="000E18F0">
      <w:pPr>
        <w:pStyle w:val="NoSpacing"/>
        <w:rPr>
          <w:b/>
          <w:bCs/>
        </w:rPr>
      </w:pPr>
    </w:p>
    <w:p w14:paraId="6CD2F116" w14:textId="77777777" w:rsidR="005A7391" w:rsidRDefault="005A7391" w:rsidP="000E18F0">
      <w:pPr>
        <w:pStyle w:val="NoSpacing"/>
        <w:rPr>
          <w:b/>
          <w:bCs/>
        </w:rPr>
      </w:pPr>
    </w:p>
    <w:p w14:paraId="56C5F111" w14:textId="77777777" w:rsidR="005A7391" w:rsidRDefault="005A7391" w:rsidP="000E18F0">
      <w:pPr>
        <w:pStyle w:val="NoSpacing"/>
        <w:rPr>
          <w:b/>
          <w:bCs/>
        </w:rPr>
      </w:pPr>
    </w:p>
    <w:p w14:paraId="4DAD6047" w14:textId="77777777" w:rsidR="005A7391" w:rsidRDefault="005A7391" w:rsidP="000E18F0">
      <w:pPr>
        <w:pStyle w:val="NoSpacing"/>
        <w:rPr>
          <w:b/>
          <w:bCs/>
        </w:rPr>
      </w:pPr>
    </w:p>
    <w:p w14:paraId="0D2D6DAB" w14:textId="77777777" w:rsidR="005A7391" w:rsidRDefault="005A7391" w:rsidP="000E18F0">
      <w:pPr>
        <w:pStyle w:val="NoSpacing"/>
        <w:rPr>
          <w:b/>
          <w:bCs/>
        </w:rPr>
      </w:pPr>
    </w:p>
    <w:p w14:paraId="5BF5ED3B" w14:textId="77777777" w:rsidR="005A7391" w:rsidRDefault="005A7391" w:rsidP="000E18F0">
      <w:pPr>
        <w:pStyle w:val="NoSpacing"/>
        <w:rPr>
          <w:b/>
          <w:bCs/>
        </w:rPr>
      </w:pPr>
    </w:p>
    <w:p w14:paraId="40D8D667" w14:textId="77777777" w:rsidR="005A7391" w:rsidRDefault="005A7391" w:rsidP="000E18F0">
      <w:pPr>
        <w:pStyle w:val="NoSpacing"/>
        <w:rPr>
          <w:b/>
          <w:bCs/>
        </w:rPr>
      </w:pPr>
    </w:p>
    <w:p w14:paraId="0BE88929" w14:textId="77777777" w:rsidR="00286FB7" w:rsidRDefault="00286FB7" w:rsidP="000E18F0">
      <w:pPr>
        <w:pStyle w:val="NoSpacing"/>
        <w:rPr>
          <w:b/>
          <w:bCs/>
        </w:rPr>
      </w:pPr>
    </w:p>
    <w:p w14:paraId="3873A1A1" w14:textId="77777777" w:rsidR="00CE2B40" w:rsidRDefault="00CE2B40" w:rsidP="000E18F0">
      <w:pPr>
        <w:pStyle w:val="NoSpacing"/>
        <w:rPr>
          <w:b/>
          <w:bCs/>
        </w:rPr>
      </w:pPr>
    </w:p>
    <w:p w14:paraId="68087197" w14:textId="318E0F2F" w:rsidR="00A529F7" w:rsidRPr="00286FB7" w:rsidRDefault="000E18F0" w:rsidP="00286FB7">
      <w:pPr>
        <w:pStyle w:val="Heading1"/>
      </w:pPr>
      <w:r w:rsidRPr="00286FB7">
        <w:lastRenderedPageBreak/>
        <w:t>IN THE COURT OF COMMON PLEAS OF ALLEGHENY COUNTY, PENNSYLVANIA</w:t>
      </w:r>
    </w:p>
    <w:p w14:paraId="37E4ACDC" w14:textId="4C33C1AC" w:rsidR="000E18F0" w:rsidRPr="00286FB7" w:rsidRDefault="000E18F0" w:rsidP="00286FB7">
      <w:pPr>
        <w:pStyle w:val="Heading1"/>
      </w:pPr>
      <w:r w:rsidRPr="00286FB7">
        <w:t>ORPHANS’ COURT DIVISION</w:t>
      </w:r>
    </w:p>
    <w:p w14:paraId="7ED804F4" w14:textId="33D38B6B" w:rsidR="00CE2B40" w:rsidRDefault="00CE2B40" w:rsidP="00110A1F">
      <w:pPr>
        <w:pStyle w:val="NoSpacing"/>
        <w:spacing w:line="480" w:lineRule="auto"/>
      </w:pPr>
    </w:p>
    <w:p w14:paraId="01FC04D5" w14:textId="070216C6" w:rsidR="000E18F0" w:rsidRPr="00701470" w:rsidRDefault="000E18F0" w:rsidP="00110A1F">
      <w:pPr>
        <w:pStyle w:val="NoSpacing"/>
        <w:spacing w:line="480" w:lineRule="auto"/>
        <w:rPr>
          <w:u w:val="single"/>
        </w:rPr>
      </w:pPr>
      <w:r>
        <w:t>IN RE:</w:t>
      </w:r>
      <w:r>
        <w:tab/>
      </w:r>
      <w:r w:rsidR="00701470">
        <w:rPr>
          <w:u w:val="single"/>
        </w:rPr>
        <w:tab/>
      </w:r>
      <w:r w:rsidR="00701470">
        <w:rPr>
          <w:u w:val="single"/>
        </w:rPr>
        <w:tab/>
      </w:r>
      <w:r w:rsidR="00701470">
        <w:rPr>
          <w:u w:val="single"/>
        </w:rPr>
        <w:tab/>
      </w:r>
      <w:r w:rsidR="00701470">
        <w:rPr>
          <w:u w:val="single"/>
        </w:rPr>
        <w:tab/>
      </w:r>
      <w:r w:rsidR="00701470">
        <w:rPr>
          <w:u w:val="single"/>
        </w:rPr>
        <w:tab/>
      </w:r>
      <w:r w:rsidR="00701470">
        <w:rPr>
          <w:u w:val="single"/>
        </w:rPr>
        <w:tab/>
      </w:r>
      <w:r>
        <w:tab/>
        <w:t>NO.:</w:t>
      </w:r>
      <w:r w:rsidR="00701470">
        <w:rPr>
          <w:u w:val="single"/>
        </w:rPr>
        <w:tab/>
      </w:r>
      <w:r w:rsidR="00701470">
        <w:rPr>
          <w:u w:val="single"/>
        </w:rPr>
        <w:tab/>
      </w:r>
      <w:r w:rsidR="00701470">
        <w:rPr>
          <w:u w:val="single"/>
        </w:rPr>
        <w:tab/>
      </w:r>
      <w:r>
        <w:t xml:space="preserve">OF </w:t>
      </w:r>
      <w:r w:rsidR="00701470">
        <w:rPr>
          <w:u w:val="single"/>
        </w:rPr>
        <w:tab/>
      </w:r>
      <w:r w:rsidR="00701470">
        <w:rPr>
          <w:u w:val="single"/>
        </w:rPr>
        <w:tab/>
      </w:r>
    </w:p>
    <w:p w14:paraId="04782B91" w14:textId="1E559152" w:rsidR="000E18F0" w:rsidRDefault="000E18F0" w:rsidP="00CE2B40">
      <w:pPr>
        <w:pStyle w:val="NoSpacing"/>
        <w:ind w:firstLine="720"/>
        <w:rPr>
          <w:b/>
          <w:bCs/>
        </w:rPr>
      </w:pPr>
      <w:r w:rsidRPr="00CE2B40">
        <w:rPr>
          <w:b/>
          <w:bCs/>
        </w:rPr>
        <w:t>AN ALLEGED INCAPACITATED</w:t>
      </w:r>
      <w:r w:rsidR="005A7391" w:rsidRPr="00CE2B40">
        <w:rPr>
          <w:b/>
          <w:bCs/>
        </w:rPr>
        <w:t xml:space="preserve"> PERSON</w:t>
      </w:r>
    </w:p>
    <w:p w14:paraId="43E19E66" w14:textId="77777777" w:rsidR="00CE2B40" w:rsidRDefault="00CE2B40" w:rsidP="00CE2B40">
      <w:pPr>
        <w:pStyle w:val="NoSpacing"/>
        <w:ind w:firstLine="720"/>
        <w:rPr>
          <w:b/>
          <w:bCs/>
        </w:rPr>
      </w:pPr>
    </w:p>
    <w:p w14:paraId="6038F6A1" w14:textId="62F305D5" w:rsidR="00CE2B40" w:rsidRPr="00CE2B40" w:rsidRDefault="00CE2B40" w:rsidP="00CE2B40">
      <w:pPr>
        <w:pStyle w:val="NoSpacing"/>
        <w:ind w:firstLine="720"/>
        <w:rPr>
          <w:b/>
          <w:bCs/>
        </w:rPr>
      </w:pPr>
    </w:p>
    <w:p w14:paraId="47BD1486" w14:textId="76F2A061" w:rsidR="00CE2B40" w:rsidRPr="00CE2B40" w:rsidRDefault="000E18F0" w:rsidP="00CE2B40">
      <w:pPr>
        <w:pStyle w:val="Heading2"/>
      </w:pPr>
      <w:r w:rsidRPr="00286FB7">
        <w:t>ORDER OF COURT</w:t>
      </w:r>
    </w:p>
    <w:p w14:paraId="7F3F8BB7" w14:textId="42ACFF4D" w:rsidR="007307AC" w:rsidRDefault="000E18F0" w:rsidP="00110A1F">
      <w:pPr>
        <w:spacing w:line="480" w:lineRule="auto"/>
        <w:rPr>
          <w:u w:val="single"/>
        </w:rPr>
      </w:pPr>
      <w:r w:rsidRPr="000E18F0">
        <w:rPr>
          <w:b/>
          <w:bCs/>
        </w:rPr>
        <w:tab/>
      </w:r>
      <w:r w:rsidRPr="001B287F">
        <w:rPr>
          <w:b/>
          <w:bCs/>
        </w:rPr>
        <w:t>AND NOW, to wit,</w:t>
      </w:r>
      <w:r w:rsidRPr="001B287F">
        <w:t xml:space="preserve"> this </w:t>
      </w:r>
      <w:r w:rsidR="00701470">
        <w:rPr>
          <w:u w:val="single"/>
        </w:rPr>
        <w:tab/>
        <w:t xml:space="preserve">      </w:t>
      </w:r>
      <w:r w:rsidRPr="001B287F">
        <w:t>day of</w:t>
      </w:r>
      <w:r w:rsidR="00701470">
        <w:rPr>
          <w:u w:val="single"/>
        </w:rPr>
        <w:tab/>
      </w:r>
      <w:r w:rsidR="00701470">
        <w:rPr>
          <w:u w:val="single"/>
        </w:rPr>
        <w:tab/>
      </w:r>
      <w:r w:rsidR="00701470">
        <w:rPr>
          <w:u w:val="single"/>
        </w:rPr>
        <w:tab/>
      </w:r>
      <w:r w:rsidRPr="001B287F">
        <w:t>,</w:t>
      </w:r>
      <w:r w:rsidR="00701470">
        <w:rPr>
          <w:u w:val="single"/>
        </w:rPr>
        <w:tab/>
      </w:r>
      <w:r w:rsidR="00701470">
        <w:rPr>
          <w:u w:val="single"/>
        </w:rPr>
        <w:tab/>
      </w:r>
      <w:r w:rsidRPr="001B287F">
        <w:t xml:space="preserve">, it is hereby </w:t>
      </w:r>
      <w:r w:rsidRPr="001B287F">
        <w:rPr>
          <w:b/>
          <w:bCs/>
        </w:rPr>
        <w:t xml:space="preserve">ORDERED </w:t>
      </w:r>
      <w:r w:rsidRPr="001B287F">
        <w:t xml:space="preserve">and </w:t>
      </w:r>
      <w:r w:rsidRPr="009E1181">
        <w:rPr>
          <w:b/>
          <w:bCs/>
        </w:rPr>
        <w:t>DECREED</w:t>
      </w:r>
      <w:r w:rsidRPr="009E1181">
        <w:t xml:space="preserve"> that</w:t>
      </w:r>
      <w:r w:rsidR="00701470" w:rsidRPr="009E1181">
        <w:t xml:space="preserve"> </w:t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Pr="009E1181">
        <w:t>, Esquire, is appointed to serve as counsel for</w:t>
      </w:r>
      <w:r w:rsidR="00701470" w:rsidRPr="009E1181">
        <w:t xml:space="preserve"> </w:t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Pr="009E1181">
        <w:t>, an alleged incapacitated person.  Said counsel shall have unfettered access to all</w:t>
      </w:r>
      <w:r w:rsidR="00701470" w:rsidRPr="009E1181">
        <w:t xml:space="preserve"> </w:t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="00701470" w:rsidRPr="009E1181">
        <w:rPr>
          <w:u w:val="single"/>
        </w:rPr>
        <w:tab/>
      </w:r>
      <w:r w:rsidR="001B287F" w:rsidRPr="009E1181">
        <w:t>’</w:t>
      </w:r>
      <w:r w:rsidR="00701470" w:rsidRPr="009E1181">
        <w:t>s</w:t>
      </w:r>
      <w:r w:rsidRPr="009E1181">
        <w:t xml:space="preserve"> records, including but</w:t>
      </w:r>
      <w:r w:rsidR="009E1181" w:rsidRPr="009E1181">
        <w:t xml:space="preserve"> not</w:t>
      </w:r>
      <w:r w:rsidRPr="009E1181">
        <w:t xml:space="preserve"> limited to personal, </w:t>
      </w:r>
      <w:r w:rsidR="001B287F" w:rsidRPr="009E1181">
        <w:t>financial, medical</w:t>
      </w:r>
      <w:r w:rsidRPr="001B287F">
        <w:t>, psychiatric and Adult Protective Services records and information, all of which shall be held subject to the attorney-client relationship.  The s</w:t>
      </w:r>
      <w:r w:rsidR="001B287F" w:rsidRPr="001B287F">
        <w:t>c</w:t>
      </w:r>
      <w:r w:rsidRPr="001B287F">
        <w:t xml:space="preserve">ope of court-appointed counsel’s services to </w:t>
      </w:r>
    </w:p>
    <w:p w14:paraId="337E09B4" w14:textId="1749BEB2" w:rsidR="000E18F0" w:rsidRPr="001B287F" w:rsidRDefault="007307AC" w:rsidP="00110A1F">
      <w:pPr>
        <w:spacing w:line="48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01470">
        <w:rPr>
          <w:u w:val="single"/>
        </w:rPr>
        <w:tab/>
      </w:r>
      <w:r w:rsidR="009E1181">
        <w:t>is</w:t>
      </w:r>
      <w:r w:rsidR="000E18F0" w:rsidRPr="001B287F">
        <w:t xml:space="preserve"> plenary and shall include pursuit of appellate review, if appropriate.</w:t>
      </w:r>
    </w:p>
    <w:p w14:paraId="01A21D79" w14:textId="2F9E6EDA" w:rsidR="007307AC" w:rsidRDefault="001B287F" w:rsidP="00110A1F">
      <w:pPr>
        <w:spacing w:line="480" w:lineRule="auto"/>
      </w:pPr>
      <w:r w:rsidRPr="001B287F">
        <w:tab/>
        <w:t xml:space="preserve">Counsel for the </w:t>
      </w:r>
      <w:r>
        <w:t>_______________________________</w:t>
      </w:r>
      <w:r w:rsidRPr="001B287F">
        <w:t xml:space="preserve"> shall meet with </w:t>
      </w:r>
      <w:r>
        <w:t>_____________________________</w:t>
      </w:r>
      <w:r w:rsidRPr="001B287F">
        <w:t xml:space="preserve"> as soon as reasonably possible and shall file certification of meeting with client within five (5) days of the meeting and otherwise comply with 20 Pa. C.S.A. </w:t>
      </w:r>
      <w:r>
        <w:t>§ 5511 (a.1) (3).</w:t>
      </w:r>
    </w:p>
    <w:p w14:paraId="3A41CE46" w14:textId="0C8FF252" w:rsidR="001B287F" w:rsidRDefault="001B287F" w:rsidP="003E719D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287F">
        <w:t>BY THE COURT,</w:t>
      </w:r>
    </w:p>
    <w:p w14:paraId="2FBC9803" w14:textId="6C0F72DD" w:rsidR="007307AC" w:rsidRDefault="003E719D" w:rsidP="001B287F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3AB73" wp14:editId="7DE73FED">
                <wp:simplePos x="0" y="0"/>
                <wp:positionH relativeFrom="column">
                  <wp:posOffset>3073400</wp:posOffset>
                </wp:positionH>
                <wp:positionV relativeFrom="paragraph">
                  <wp:posOffset>59690</wp:posOffset>
                </wp:positionV>
                <wp:extent cx="2921000" cy="571500"/>
                <wp:effectExtent l="0" t="0" r="0" b="0"/>
                <wp:wrapNone/>
                <wp:docPr id="1205381148" name="Text Box 1" descr="Judge’s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90E12" w14:textId="77777777" w:rsidR="003E719D" w:rsidRDefault="003E7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3AB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Judge’s Signature Line" style="position:absolute;margin-left:242pt;margin-top:4.7pt;width:23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" filled="f" stroked="f" strokeweight=".5pt">
                <v:textbox>
                  <w:txbxContent>
                    <w:p w14:paraId="50D90E12" w14:textId="77777777" w:rsidR="003E719D" w:rsidRDefault="003E719D"/>
                  </w:txbxContent>
                </v:textbox>
              </v:shape>
            </w:pict>
          </mc:Fallback>
        </mc:AlternateContent>
      </w:r>
    </w:p>
    <w:p w14:paraId="6F6A5428" w14:textId="598DDB79" w:rsidR="001B287F" w:rsidRPr="001B287F" w:rsidRDefault="001B287F" w:rsidP="001B287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19D">
        <w:rPr>
          <w:u w:val="single"/>
        </w:rPr>
        <w:tab/>
      </w:r>
      <w:r w:rsidR="003E719D">
        <w:rPr>
          <w:u w:val="single"/>
        </w:rPr>
        <w:tab/>
      </w:r>
      <w:r w:rsidR="003E719D">
        <w:rPr>
          <w:u w:val="single"/>
        </w:rPr>
        <w:tab/>
      </w:r>
      <w:r w:rsidR="003E719D">
        <w:rPr>
          <w:u w:val="single"/>
        </w:rPr>
        <w:tab/>
      </w:r>
      <w:r>
        <w:t>,</w:t>
      </w:r>
      <w:r w:rsidRPr="001B287F">
        <w:rPr>
          <w:b/>
          <w:bCs/>
        </w:rPr>
        <w:t>J.</w:t>
      </w:r>
    </w:p>
    <w:sectPr w:rsidR="001B287F" w:rsidRPr="001B2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F0"/>
    <w:rsid w:val="000E18F0"/>
    <w:rsid w:val="00110A1F"/>
    <w:rsid w:val="001B287F"/>
    <w:rsid w:val="00286FB7"/>
    <w:rsid w:val="003E719D"/>
    <w:rsid w:val="005A7391"/>
    <w:rsid w:val="00701470"/>
    <w:rsid w:val="007307AC"/>
    <w:rsid w:val="00831A82"/>
    <w:rsid w:val="008D201E"/>
    <w:rsid w:val="009E1181"/>
    <w:rsid w:val="00A529F7"/>
    <w:rsid w:val="00B051DB"/>
    <w:rsid w:val="00BF141B"/>
    <w:rsid w:val="00CE2B40"/>
    <w:rsid w:val="00D133B4"/>
    <w:rsid w:val="00EC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D9F5"/>
  <w15:chartTrackingRefBased/>
  <w15:docId w15:val="{97D1C46F-855A-49B3-9C7F-5D0153B6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286FB7"/>
    <w:pPr>
      <w:jc w:val="center"/>
      <w:outlineLvl w:val="0"/>
    </w:pPr>
    <w:rPr>
      <w:b/>
      <w:bCs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E2B40"/>
    <w:pPr>
      <w:spacing w:line="480" w:lineRule="auto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FB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E2B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8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1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195</Words>
  <Characters>1084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McCourt Nadine</dc:creator>
  <cp:keywords/>
  <dc:description/>
  <cp:lastModifiedBy>Sykes,Greg</cp:lastModifiedBy>
  <cp:revision>8</cp:revision>
  <dcterms:created xsi:type="dcterms:W3CDTF">2026-06-05T00:28:00Z</dcterms:created>
  <dcterms:modified xsi:type="dcterms:W3CDTF">2026-06-16T18:43:00Z</dcterms:modified>
</cp:coreProperties>
</file>